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8D" w:rsidRPr="003301C0" w:rsidRDefault="005764CE" w:rsidP="00436DD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KONSTANTIN LOSHADKIN </w:t>
      </w:r>
    </w:p>
    <w:p w:rsidR="00436DD0" w:rsidRPr="005764CE" w:rsidRDefault="005764CE" w:rsidP="00436DD0">
      <w:pPr>
        <w:jc w:val="center"/>
        <w:rPr>
          <w:b/>
          <w:bCs/>
          <w:i/>
          <w:lang w:val="en-US"/>
        </w:rPr>
      </w:pPr>
      <w:r>
        <w:rPr>
          <w:b/>
          <w:bCs/>
          <w:i/>
          <w:lang w:val="en-US"/>
        </w:rPr>
        <w:t>Candidate of geographical sciences</w:t>
      </w:r>
      <w:r w:rsidR="00436DD0" w:rsidRPr="005764CE">
        <w:rPr>
          <w:b/>
          <w:bCs/>
          <w:i/>
          <w:lang w:val="en-US"/>
        </w:rPr>
        <w:t xml:space="preserve">, </w:t>
      </w:r>
      <w:r>
        <w:rPr>
          <w:b/>
          <w:bCs/>
          <w:i/>
          <w:lang w:val="en-US"/>
        </w:rPr>
        <w:t>docent</w:t>
      </w:r>
    </w:p>
    <w:p w:rsidR="00D4670E" w:rsidRPr="005764CE" w:rsidRDefault="00C36BD8" w:rsidP="00DC058D">
      <w:pPr>
        <w:pStyle w:val="1"/>
        <w:spacing w:before="0" w:beforeAutospacing="0" w:after="50" w:afterAutospacing="0"/>
        <w:rPr>
          <w:b w:val="0"/>
          <w:bCs w:val="0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165100</wp:posOffset>
            </wp:positionV>
            <wp:extent cx="962660" cy="1250315"/>
            <wp:effectExtent l="0" t="0" r="0" b="0"/>
            <wp:wrapSquare wrapText="bothSides"/>
            <wp:docPr id="1" name="Рисунок 1" descr="ÐÐ¾ÑÐ°Ð´ÐºÐ¸Ð½ ÐÐ¾Ð½ÑÑÐ°Ð½ÑÐ¸Ð½ ÐÐ»ÐµÐºÑÐ°Ð½Ð´ÑÐ¾Ð²Ð¸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Ð¾ÑÐ°Ð´ÐºÐ¸Ð½ ÐÐ¾Ð½ÑÑÐ°Ð½ÑÐ¸Ð½ ÐÐ»ÐµÐºÑÐ°Ð½Ð´ÑÐ¾Ð²Ð¸Ñ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61"/>
                    <a:stretch/>
                  </pic:blipFill>
                  <pic:spPr bwMode="auto">
                    <a:xfrm>
                      <a:off x="0" y="0"/>
                      <a:ext cx="96266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BD8" w:rsidRDefault="005764CE" w:rsidP="00C36BD8">
      <w:pPr>
        <w:pStyle w:val="1"/>
        <w:shd w:val="clear" w:color="auto" w:fill="F2F2F2" w:themeFill="background1" w:themeFillShade="F2"/>
        <w:spacing w:before="0" w:beforeAutospacing="0" w:after="0" w:afterAutospacing="0"/>
        <w:rPr>
          <w:b w:val="0"/>
          <w:sz w:val="24"/>
          <w:szCs w:val="24"/>
          <w:shd w:val="clear" w:color="auto" w:fill="F2F2F2" w:themeFill="background1" w:themeFillShade="F2"/>
          <w:lang w:val="en-US"/>
        </w:rPr>
      </w:pPr>
      <w:r w:rsidRPr="00C36BD8">
        <w:rPr>
          <w:i/>
          <w:sz w:val="24"/>
          <w:szCs w:val="24"/>
          <w:shd w:val="clear" w:color="auto" w:fill="F2F2F2" w:themeFill="background1" w:themeFillShade="F2"/>
          <w:lang w:val="en-US"/>
        </w:rPr>
        <w:t>Date of birth</w:t>
      </w:r>
      <w:r w:rsidR="00436DD0" w:rsidRPr="00C36BD8">
        <w:rPr>
          <w:i/>
          <w:sz w:val="24"/>
          <w:szCs w:val="24"/>
          <w:shd w:val="clear" w:color="auto" w:fill="F2F2F2" w:themeFill="background1" w:themeFillShade="F2"/>
          <w:lang w:val="en-US"/>
        </w:rPr>
        <w:t>:</w:t>
      </w:r>
      <w:r w:rsidR="00EC5776" w:rsidRPr="00C36BD8">
        <w:rPr>
          <w:b w:val="0"/>
          <w:sz w:val="24"/>
          <w:szCs w:val="24"/>
          <w:shd w:val="clear" w:color="auto" w:fill="F2F2F2" w:themeFill="background1" w:themeFillShade="F2"/>
          <w:lang w:val="en-US"/>
        </w:rPr>
        <w:t xml:space="preserve"> 1</w:t>
      </w:r>
      <w:r w:rsidR="00C255F9" w:rsidRPr="00C36BD8">
        <w:rPr>
          <w:b w:val="0"/>
          <w:sz w:val="24"/>
          <w:szCs w:val="24"/>
          <w:shd w:val="clear" w:color="auto" w:fill="F2F2F2" w:themeFill="background1" w:themeFillShade="F2"/>
          <w:lang w:val="en-US"/>
        </w:rPr>
        <w:t>7</w:t>
      </w:r>
      <w:r w:rsidR="00E92A5D" w:rsidRPr="00C36BD8">
        <w:rPr>
          <w:b w:val="0"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proofErr w:type="gramStart"/>
      <w:r w:rsidRPr="00C36BD8">
        <w:rPr>
          <w:b w:val="0"/>
          <w:sz w:val="24"/>
          <w:szCs w:val="24"/>
          <w:shd w:val="clear" w:color="auto" w:fill="F2F2F2" w:themeFill="background1" w:themeFillShade="F2"/>
          <w:lang w:val="en-US"/>
        </w:rPr>
        <w:t>October,</w:t>
      </w:r>
      <w:proofErr w:type="gramEnd"/>
      <w:r w:rsidR="00C255F9" w:rsidRPr="00C36BD8">
        <w:rPr>
          <w:b w:val="0"/>
          <w:sz w:val="24"/>
          <w:szCs w:val="24"/>
          <w:shd w:val="clear" w:color="auto" w:fill="F2F2F2" w:themeFill="background1" w:themeFillShade="F2"/>
          <w:lang w:val="en-US"/>
        </w:rPr>
        <w:t xml:space="preserve"> 1965</w:t>
      </w:r>
      <w:r w:rsidR="00EC5776" w:rsidRPr="00C36BD8">
        <w:rPr>
          <w:b w:val="0"/>
          <w:sz w:val="24"/>
          <w:szCs w:val="24"/>
          <w:shd w:val="clear" w:color="auto" w:fill="F2F2F2" w:themeFill="background1" w:themeFillShade="F2"/>
          <w:lang w:val="en-US"/>
        </w:rPr>
        <w:t>.</w:t>
      </w:r>
      <w:r w:rsidR="00EC5776" w:rsidRPr="00C36BD8">
        <w:rPr>
          <w:rStyle w:val="apple-converted-space"/>
          <w:b w:val="0"/>
          <w:sz w:val="24"/>
          <w:szCs w:val="24"/>
          <w:shd w:val="clear" w:color="auto" w:fill="F2F2F2" w:themeFill="background1" w:themeFillShade="F2"/>
          <w:lang w:val="en-US"/>
        </w:rPr>
        <w:t> </w:t>
      </w:r>
    </w:p>
    <w:p w:rsidR="00B44A73" w:rsidRPr="003301C0" w:rsidRDefault="005764CE" w:rsidP="00C36BD8">
      <w:pPr>
        <w:pStyle w:val="1"/>
        <w:shd w:val="clear" w:color="auto" w:fill="F2F2F2" w:themeFill="background1" w:themeFillShade="F2"/>
        <w:spacing w:before="240" w:beforeAutospacing="0" w:after="120" w:afterAutospacing="0"/>
        <w:rPr>
          <w:b w:val="0"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Present</w:t>
      </w:r>
      <w:r w:rsidRPr="003301C0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position</w:t>
      </w:r>
      <w:r w:rsidR="00B44A73" w:rsidRPr="003301C0">
        <w:rPr>
          <w:i/>
          <w:sz w:val="24"/>
          <w:szCs w:val="24"/>
          <w:lang w:val="en-US"/>
        </w:rPr>
        <w:t>:</w:t>
      </w:r>
    </w:p>
    <w:p w:rsidR="005939A6" w:rsidRPr="003301C0" w:rsidRDefault="0061530F" w:rsidP="002D4313">
      <w:pPr>
        <w:pStyle w:val="1"/>
        <w:spacing w:before="0" w:beforeAutospacing="0" w:after="0" w:afterAutospacing="0"/>
        <w:ind w:left="284"/>
        <w:jc w:val="both"/>
        <w:rPr>
          <w:rStyle w:val="apple-converted-space"/>
          <w:b w:val="0"/>
          <w:sz w:val="24"/>
          <w:szCs w:val="24"/>
          <w:lang w:val="en-US"/>
        </w:rPr>
      </w:pPr>
      <w:r w:rsidRPr="0061530F">
        <w:rPr>
          <w:b w:val="0"/>
          <w:sz w:val="24"/>
          <w:szCs w:val="24"/>
          <w:lang w:val="en-US"/>
        </w:rPr>
        <w:t>Deputy</w:t>
      </w:r>
      <w:r w:rsidR="005764CE" w:rsidRPr="003301C0">
        <w:rPr>
          <w:b w:val="0"/>
          <w:sz w:val="24"/>
          <w:szCs w:val="24"/>
          <w:lang w:val="en-US"/>
        </w:rPr>
        <w:t xml:space="preserve"> </w:t>
      </w:r>
      <w:r w:rsidRPr="0061530F">
        <w:rPr>
          <w:b w:val="0"/>
          <w:sz w:val="24"/>
          <w:szCs w:val="24"/>
          <w:lang w:val="en-US"/>
        </w:rPr>
        <w:t>Chairman of the Board of the Autonomous Non-commercial organization “Research and Designing Institute “Cadaster”</w:t>
      </w:r>
    </w:p>
    <w:p w:rsidR="00CE4B0D" w:rsidRPr="00CE4B0D" w:rsidRDefault="00CE4B0D" w:rsidP="00C36BD8">
      <w:pPr>
        <w:shd w:val="clear" w:color="auto" w:fill="F2F2F2" w:themeFill="background1" w:themeFillShade="F2"/>
        <w:spacing w:before="240" w:after="120"/>
        <w:rPr>
          <w:b/>
          <w:i/>
          <w:lang w:val="en-US"/>
        </w:rPr>
      </w:pPr>
      <w:r w:rsidRPr="00CE4B0D">
        <w:rPr>
          <w:b/>
          <w:i/>
          <w:lang w:val="en-US"/>
        </w:rPr>
        <w:t>Education:</w:t>
      </w:r>
    </w:p>
    <w:p w:rsidR="00CE4B0D" w:rsidRPr="00CE4B0D" w:rsidRDefault="00C36BD8" w:rsidP="00C36BD8">
      <w:pPr>
        <w:spacing w:before="80"/>
        <w:ind w:left="284"/>
        <w:jc w:val="both"/>
        <w:rPr>
          <w:lang w:val="en-US"/>
        </w:rPr>
      </w:pPr>
      <w:proofErr w:type="gramStart"/>
      <w:r>
        <w:rPr>
          <w:lang w:val="en-US"/>
        </w:rPr>
        <w:t>2004</w:t>
      </w:r>
      <w:proofErr w:type="gramEnd"/>
      <w:r>
        <w:rPr>
          <w:lang w:val="en-US"/>
        </w:rPr>
        <w:t xml:space="preserve">: </w:t>
      </w:r>
      <w:r w:rsidR="00CE4B0D" w:rsidRPr="00CE4B0D">
        <w:rPr>
          <w:lang w:val="en-US"/>
        </w:rPr>
        <w:t xml:space="preserve">Yaroslavl Institute for Training of Executive Employees and Specialists of Chemical and Petrochemical Industry. Property valuation. Appreciation of enterprise value. Diploma. </w:t>
      </w:r>
    </w:p>
    <w:p w:rsidR="00CE4B0D" w:rsidRPr="00CE4B0D" w:rsidRDefault="00C36BD8" w:rsidP="00C36BD8">
      <w:pPr>
        <w:spacing w:before="80"/>
        <w:ind w:left="284"/>
        <w:jc w:val="both"/>
        <w:rPr>
          <w:lang w:val="en-US"/>
        </w:rPr>
      </w:pPr>
      <w:r>
        <w:rPr>
          <w:lang w:val="en-US"/>
        </w:rPr>
        <w:t xml:space="preserve">2002:  </w:t>
      </w:r>
      <w:r w:rsidR="00CE4B0D" w:rsidRPr="00CE4B0D">
        <w:rPr>
          <w:lang w:val="en-US"/>
        </w:rPr>
        <w:t>Institute of Geography of the Russian Academy of Sciences, candidate of geographical sciences, specialty 25.00.24. “Economic. Social and Political Geography”, topic “Economic-Geographical Peculiarities of Organizing Water Supply of Rural Areas”.</w:t>
      </w:r>
    </w:p>
    <w:p w:rsidR="00CE4B0D" w:rsidRPr="00CE4B0D" w:rsidRDefault="00C36BD8" w:rsidP="00C36BD8">
      <w:pPr>
        <w:spacing w:before="80"/>
        <w:ind w:left="284"/>
        <w:jc w:val="both"/>
        <w:rPr>
          <w:lang w:val="en-US"/>
        </w:rPr>
      </w:pPr>
      <w:r>
        <w:rPr>
          <w:lang w:val="en-US"/>
        </w:rPr>
        <w:t xml:space="preserve">2001: </w:t>
      </w:r>
      <w:r w:rsidR="00CE4B0D" w:rsidRPr="00CE4B0D">
        <w:rPr>
          <w:lang w:val="en-US"/>
        </w:rPr>
        <w:t xml:space="preserve">State University “Higher School 0f Economics” and the Department of Energy of the USA, Moscow, Training </w:t>
      </w:r>
      <w:proofErr w:type="spellStart"/>
      <w:r w:rsidR="00CE4B0D" w:rsidRPr="00CE4B0D">
        <w:rPr>
          <w:lang w:val="en-US"/>
        </w:rPr>
        <w:t>Programme</w:t>
      </w:r>
      <w:proofErr w:type="spellEnd"/>
      <w:r w:rsidR="00CE4B0D" w:rsidRPr="00CE4B0D">
        <w:rPr>
          <w:lang w:val="en-US"/>
        </w:rPr>
        <w:t xml:space="preserve"> for specialists on modern methods of environmental management in market economies. Certificates of “Higher School 0f Economics” and the Department of Energy of the USA. </w:t>
      </w:r>
    </w:p>
    <w:p w:rsidR="00CE4B0D" w:rsidRPr="00CE4B0D" w:rsidRDefault="00C36BD8" w:rsidP="00C36BD8">
      <w:pPr>
        <w:spacing w:before="80"/>
        <w:ind w:left="284"/>
        <w:jc w:val="both"/>
        <w:rPr>
          <w:lang w:val="en-US"/>
        </w:rPr>
      </w:pPr>
      <w:r>
        <w:rPr>
          <w:lang w:val="en-US"/>
        </w:rPr>
        <w:t xml:space="preserve">1997: </w:t>
      </w:r>
      <w:r w:rsidR="00CE4B0D" w:rsidRPr="00CE4B0D">
        <w:rPr>
          <w:lang w:val="en-US"/>
        </w:rPr>
        <w:t xml:space="preserve">Academy of Valuation of the Russian Society of Appraisers. Estimation of market value of real estate (course No 100). Certificate № 428, issued on 06.06.97. </w:t>
      </w:r>
    </w:p>
    <w:p w:rsidR="00CE4B0D" w:rsidRPr="00CE4B0D" w:rsidRDefault="00C36BD8" w:rsidP="00C36BD8">
      <w:pPr>
        <w:spacing w:before="80"/>
        <w:ind w:left="284"/>
        <w:jc w:val="both"/>
        <w:rPr>
          <w:lang w:val="en-US"/>
        </w:rPr>
      </w:pPr>
      <w:proofErr w:type="gramStart"/>
      <w:r>
        <w:rPr>
          <w:lang w:val="en-US"/>
        </w:rPr>
        <w:t>1996</w:t>
      </w:r>
      <w:proofErr w:type="gramEnd"/>
      <w:r>
        <w:rPr>
          <w:lang w:val="en-US"/>
        </w:rPr>
        <w:t xml:space="preserve">: </w:t>
      </w:r>
      <w:r w:rsidR="00CE4B0D" w:rsidRPr="00CE4B0D">
        <w:rPr>
          <w:lang w:val="en-US"/>
        </w:rPr>
        <w:t xml:space="preserve">World Bank Institute, Moscow, Train the Trainer </w:t>
      </w:r>
      <w:proofErr w:type="spellStart"/>
      <w:r w:rsidR="00CE4B0D" w:rsidRPr="00CE4B0D">
        <w:rPr>
          <w:lang w:val="en-US"/>
        </w:rPr>
        <w:t>Programme</w:t>
      </w:r>
      <w:proofErr w:type="spellEnd"/>
      <w:r w:rsidR="00CE4B0D" w:rsidRPr="00CE4B0D">
        <w:rPr>
          <w:lang w:val="en-US"/>
        </w:rPr>
        <w:t xml:space="preserve"> on issues of environmental policies and economics. Certificate of the Institute of Economic Development of the World Bank. </w:t>
      </w:r>
    </w:p>
    <w:p w:rsidR="00CE4B0D" w:rsidRPr="00CE4B0D" w:rsidRDefault="00C36BD8" w:rsidP="00C36BD8">
      <w:pPr>
        <w:spacing w:before="80"/>
        <w:ind w:left="284"/>
        <w:jc w:val="both"/>
        <w:rPr>
          <w:lang w:val="en-US"/>
        </w:rPr>
      </w:pPr>
      <w:r>
        <w:rPr>
          <w:lang w:val="en-US"/>
        </w:rPr>
        <w:t>1986</w:t>
      </w:r>
      <w:r w:rsidRPr="00C36BD8">
        <w:rPr>
          <w:lang w:val="en-US"/>
        </w:rPr>
        <w:t>-</w:t>
      </w:r>
      <w:r>
        <w:rPr>
          <w:lang w:val="en-US"/>
        </w:rPr>
        <w:t xml:space="preserve">1991: </w:t>
      </w:r>
      <w:r w:rsidR="00CE4B0D" w:rsidRPr="00CE4B0D">
        <w:rPr>
          <w:lang w:val="en-US"/>
        </w:rPr>
        <w:t>State Technical University, Yaroslavl, specialty: environment protection and sustainable natural resource use.</w:t>
      </w:r>
    </w:p>
    <w:p w:rsidR="00F23D19" w:rsidRPr="00C36BD8" w:rsidRDefault="00CE4B0D" w:rsidP="00C36BD8">
      <w:pPr>
        <w:shd w:val="clear" w:color="auto" w:fill="F2F2F2" w:themeFill="background1" w:themeFillShade="F2"/>
        <w:spacing w:before="240" w:after="12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Professional</w:t>
      </w:r>
      <w:r w:rsidRPr="00C36BD8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interests</w:t>
      </w:r>
      <w:r w:rsidR="00F23D19" w:rsidRPr="00C36BD8">
        <w:rPr>
          <w:b/>
          <w:bCs/>
          <w:i/>
          <w:iCs/>
          <w:lang w:val="en-US"/>
        </w:rPr>
        <w:t xml:space="preserve">: </w:t>
      </w:r>
    </w:p>
    <w:p w:rsidR="00DA2230" w:rsidRPr="00FB790D" w:rsidRDefault="00834144" w:rsidP="00834144">
      <w:pPr>
        <w:ind w:left="284"/>
        <w:jc w:val="both"/>
        <w:rPr>
          <w:lang w:val="en-US"/>
        </w:rPr>
      </w:pPr>
      <w:r w:rsidRPr="00FB790D">
        <w:rPr>
          <w:lang w:val="en-US"/>
        </w:rPr>
        <w:t xml:space="preserve">(1) </w:t>
      </w:r>
      <w:r w:rsidR="00CE4B0D">
        <w:rPr>
          <w:lang w:val="en-US"/>
        </w:rPr>
        <w:t>Economics</w:t>
      </w:r>
      <w:r w:rsidR="00CE4B0D" w:rsidRPr="00FB790D">
        <w:rPr>
          <w:lang w:val="en-US"/>
        </w:rPr>
        <w:t xml:space="preserve"> </w:t>
      </w:r>
      <w:r w:rsidR="00CE4B0D">
        <w:rPr>
          <w:lang w:val="en-US"/>
        </w:rPr>
        <w:t>of</w:t>
      </w:r>
      <w:r w:rsidR="00CE4B0D" w:rsidRPr="00FB790D">
        <w:rPr>
          <w:lang w:val="en-US"/>
        </w:rPr>
        <w:t xml:space="preserve"> </w:t>
      </w:r>
      <w:r w:rsidR="00CE4B0D">
        <w:rPr>
          <w:lang w:val="en-US"/>
        </w:rPr>
        <w:t>natural</w:t>
      </w:r>
      <w:r w:rsidR="00CE4B0D" w:rsidRPr="00FB790D">
        <w:rPr>
          <w:lang w:val="en-US"/>
        </w:rPr>
        <w:t xml:space="preserve"> </w:t>
      </w:r>
      <w:r w:rsidR="00CE4B0D">
        <w:rPr>
          <w:lang w:val="en-US"/>
        </w:rPr>
        <w:t>resource</w:t>
      </w:r>
      <w:r w:rsidR="00CE4B0D" w:rsidRPr="00FB790D">
        <w:rPr>
          <w:lang w:val="en-US"/>
        </w:rPr>
        <w:t xml:space="preserve"> </w:t>
      </w:r>
      <w:proofErr w:type="gramStart"/>
      <w:r w:rsidR="00CE4B0D">
        <w:rPr>
          <w:lang w:val="en-US"/>
        </w:rPr>
        <w:t>use</w:t>
      </w:r>
      <w:r w:rsidR="00C82366" w:rsidRPr="00FB790D">
        <w:rPr>
          <w:lang w:val="en-US"/>
        </w:rPr>
        <w:t xml:space="preserve">, </w:t>
      </w:r>
      <w:r w:rsidRPr="00FB790D">
        <w:rPr>
          <w:lang w:val="en-US"/>
        </w:rPr>
        <w:t xml:space="preserve">(2) </w:t>
      </w:r>
      <w:r w:rsidR="00FB790D">
        <w:rPr>
          <w:lang w:val="en-US"/>
        </w:rPr>
        <w:t>integrated</w:t>
      </w:r>
      <w:r w:rsidR="00FB790D" w:rsidRPr="00FB790D">
        <w:rPr>
          <w:lang w:val="en-US"/>
        </w:rPr>
        <w:t xml:space="preserve"> </w:t>
      </w:r>
      <w:r w:rsidR="00FB790D">
        <w:rPr>
          <w:lang w:val="en-US"/>
        </w:rPr>
        <w:t>environmental</w:t>
      </w:r>
      <w:r w:rsidR="00FB790D" w:rsidRPr="00FB790D">
        <w:rPr>
          <w:lang w:val="en-US"/>
        </w:rPr>
        <w:t>-</w:t>
      </w:r>
      <w:r w:rsidR="00FB790D">
        <w:rPr>
          <w:lang w:val="en-US"/>
        </w:rPr>
        <w:t>economic</w:t>
      </w:r>
      <w:r w:rsidR="00FB790D" w:rsidRPr="00FB790D">
        <w:rPr>
          <w:lang w:val="en-US"/>
        </w:rPr>
        <w:t xml:space="preserve"> </w:t>
      </w:r>
      <w:r w:rsidR="00FB790D">
        <w:rPr>
          <w:lang w:val="en-US"/>
        </w:rPr>
        <w:t>accounting</w:t>
      </w:r>
      <w:r w:rsidR="00C82366" w:rsidRPr="00FB790D">
        <w:rPr>
          <w:lang w:val="en-US"/>
        </w:rPr>
        <w:t xml:space="preserve">, </w:t>
      </w:r>
      <w:r w:rsidR="00C36BD8">
        <w:rPr>
          <w:lang w:val="en-US"/>
        </w:rPr>
        <w:br/>
      </w:r>
      <w:r w:rsidRPr="00FB790D">
        <w:rPr>
          <w:lang w:val="en-US"/>
        </w:rPr>
        <w:t xml:space="preserve">(3) </w:t>
      </w:r>
      <w:r w:rsidR="00FB790D">
        <w:rPr>
          <w:lang w:val="en-US"/>
        </w:rPr>
        <w:t>system</w:t>
      </w:r>
      <w:r w:rsidR="00FB790D" w:rsidRPr="00FB790D">
        <w:rPr>
          <w:lang w:val="en-US"/>
        </w:rPr>
        <w:t xml:space="preserve"> </w:t>
      </w:r>
      <w:r w:rsidR="00FB790D">
        <w:rPr>
          <w:lang w:val="en-US"/>
        </w:rPr>
        <w:t>of</w:t>
      </w:r>
      <w:r w:rsidR="00FB790D" w:rsidRPr="00FB790D">
        <w:rPr>
          <w:lang w:val="en-US"/>
        </w:rPr>
        <w:t xml:space="preserve"> </w:t>
      </w:r>
      <w:r w:rsidR="00FB790D">
        <w:rPr>
          <w:lang w:val="en-US"/>
        </w:rPr>
        <w:t>national</w:t>
      </w:r>
      <w:r w:rsidR="00FB790D" w:rsidRPr="00FB790D">
        <w:rPr>
          <w:lang w:val="en-US"/>
        </w:rPr>
        <w:t xml:space="preserve"> </w:t>
      </w:r>
      <w:r w:rsidR="00FB790D">
        <w:rPr>
          <w:lang w:val="en-US"/>
        </w:rPr>
        <w:t>accounts</w:t>
      </w:r>
      <w:r w:rsidR="00C82366" w:rsidRPr="00FB790D">
        <w:rPr>
          <w:lang w:val="en-US"/>
        </w:rPr>
        <w:t xml:space="preserve">, </w:t>
      </w:r>
      <w:r w:rsidRPr="00FB790D">
        <w:rPr>
          <w:lang w:val="en-US"/>
        </w:rPr>
        <w:t xml:space="preserve">(4) </w:t>
      </w:r>
      <w:r w:rsidR="00FB790D">
        <w:rPr>
          <w:lang w:val="en-US"/>
        </w:rPr>
        <w:t>sustainable development</w:t>
      </w:r>
      <w:r w:rsidR="00C82366" w:rsidRPr="00FB790D">
        <w:rPr>
          <w:lang w:val="en-US"/>
        </w:rPr>
        <w:t xml:space="preserve">, </w:t>
      </w:r>
      <w:r w:rsidRPr="00FB790D">
        <w:rPr>
          <w:lang w:val="en-US"/>
        </w:rPr>
        <w:t xml:space="preserve">(5) </w:t>
      </w:r>
      <w:r w:rsidR="00FB790D">
        <w:rPr>
          <w:lang w:val="en-US"/>
        </w:rPr>
        <w:t xml:space="preserve">mechanisms of environmental management </w:t>
      </w:r>
      <w:r w:rsidR="00DA2230" w:rsidRPr="00FB790D">
        <w:rPr>
          <w:lang w:val="en-US"/>
        </w:rPr>
        <w:t>(</w:t>
      </w:r>
      <w:r w:rsidR="00FB790D">
        <w:rPr>
          <w:lang w:val="en-US"/>
        </w:rPr>
        <w:t>financial</w:t>
      </w:r>
      <w:r w:rsidR="00DA2230" w:rsidRPr="00FB790D">
        <w:rPr>
          <w:lang w:val="en-US"/>
        </w:rPr>
        <w:t xml:space="preserve">, </w:t>
      </w:r>
      <w:r w:rsidR="00FB790D">
        <w:rPr>
          <w:lang w:val="en-US"/>
        </w:rPr>
        <w:t>economic and administrative</w:t>
      </w:r>
      <w:r w:rsidR="00DA2230" w:rsidRPr="00FB790D">
        <w:rPr>
          <w:lang w:val="en-US"/>
        </w:rPr>
        <w:t>)</w:t>
      </w:r>
      <w:proofErr w:type="gramEnd"/>
      <w:r w:rsidR="00DA2230" w:rsidRPr="00FB790D">
        <w:rPr>
          <w:lang w:val="en-US"/>
        </w:rPr>
        <w:t>.</w:t>
      </w:r>
    </w:p>
    <w:p w:rsidR="00C82366" w:rsidRPr="00FB790D" w:rsidRDefault="00FB790D" w:rsidP="00C36BD8">
      <w:pPr>
        <w:pStyle w:val="a4"/>
        <w:shd w:val="clear" w:color="auto" w:fill="F2F2F2" w:themeFill="background1" w:themeFillShade="F2"/>
        <w:spacing w:before="240" w:beforeAutospacing="0" w:after="120" w:afterAutospacing="0"/>
        <w:rPr>
          <w:b/>
          <w:i/>
          <w:color w:val="000000"/>
          <w:lang w:val="en-US"/>
        </w:rPr>
      </w:pPr>
      <w:r>
        <w:rPr>
          <w:b/>
          <w:i/>
          <w:color w:val="000000"/>
          <w:lang w:val="en-US"/>
        </w:rPr>
        <w:t>Employment record</w:t>
      </w:r>
      <w:r w:rsidR="00C82366" w:rsidRPr="00FB790D">
        <w:rPr>
          <w:b/>
          <w:i/>
          <w:color w:val="000000"/>
          <w:lang w:val="en-US"/>
        </w:rPr>
        <w:t>:</w:t>
      </w:r>
    </w:p>
    <w:p w:rsidR="00C82366" w:rsidRPr="00FB790D" w:rsidRDefault="00FB790D" w:rsidP="00C36BD8">
      <w:pPr>
        <w:pStyle w:val="a7"/>
        <w:tabs>
          <w:tab w:val="left" w:pos="709"/>
        </w:tabs>
        <w:spacing w:before="80" w:after="0" w:line="240" w:lineRule="auto"/>
        <w:ind w:left="284"/>
        <w:rPr>
          <w:color w:val="000000"/>
          <w:spacing w:val="3"/>
          <w:szCs w:val="24"/>
          <w:lang w:val="en-US"/>
        </w:rPr>
      </w:pPr>
      <w:r>
        <w:rPr>
          <w:color w:val="000000"/>
          <w:spacing w:val="3"/>
          <w:szCs w:val="24"/>
          <w:lang w:val="en-US"/>
        </w:rPr>
        <w:t>In</w:t>
      </w:r>
      <w:r w:rsidR="00C82366" w:rsidRPr="00FB790D">
        <w:rPr>
          <w:color w:val="000000"/>
          <w:spacing w:val="3"/>
          <w:szCs w:val="24"/>
          <w:lang w:val="en-US"/>
        </w:rPr>
        <w:t xml:space="preserve"> 1990-</w:t>
      </w:r>
      <w:r>
        <w:rPr>
          <w:color w:val="000000"/>
          <w:spacing w:val="3"/>
          <w:szCs w:val="24"/>
          <w:lang w:val="en-US"/>
        </w:rPr>
        <w:t>ies he worked in production sphere, for more than 4 years acting as an e</w:t>
      </w:r>
      <w:r w:rsidRPr="00FB790D">
        <w:rPr>
          <w:lang w:val="en-US"/>
        </w:rPr>
        <w:t>ngineer</w:t>
      </w:r>
      <w:r w:rsidR="00C36BD8">
        <w:rPr>
          <w:lang w:val="en-US"/>
        </w:rPr>
        <w:t xml:space="preserve"> of</w:t>
      </w:r>
      <w:r w:rsidRPr="00FB790D">
        <w:rPr>
          <w:lang w:val="en-US"/>
        </w:rPr>
        <w:t>, Self-Supporting Analytical Centre of the Regional Committee on Environmental Protection of Yaroslavl oblast</w:t>
      </w:r>
      <w:r w:rsidR="00C82366" w:rsidRPr="00FB790D">
        <w:rPr>
          <w:szCs w:val="24"/>
          <w:lang w:val="en-US"/>
        </w:rPr>
        <w:t>.</w:t>
      </w:r>
    </w:p>
    <w:p w:rsidR="00C82366" w:rsidRPr="00FB790D" w:rsidRDefault="00FB790D" w:rsidP="00C36BD8">
      <w:pPr>
        <w:pStyle w:val="1"/>
        <w:tabs>
          <w:tab w:val="left" w:pos="709"/>
        </w:tabs>
        <w:spacing w:before="80" w:beforeAutospacing="0" w:after="0" w:afterAutospacing="0"/>
        <w:ind w:left="284"/>
        <w:jc w:val="both"/>
        <w:rPr>
          <w:b w:val="0"/>
          <w:sz w:val="24"/>
          <w:szCs w:val="24"/>
          <w:lang w:val="en-US"/>
        </w:rPr>
      </w:pPr>
      <w:r>
        <w:rPr>
          <w:b w:val="0"/>
          <w:color w:val="000000"/>
          <w:sz w:val="24"/>
          <w:szCs w:val="24"/>
          <w:lang w:val="en-US"/>
        </w:rPr>
        <w:t>Since</w:t>
      </w:r>
      <w:r w:rsidRPr="00FB790D">
        <w:rPr>
          <w:b w:val="0"/>
          <w:color w:val="000000"/>
          <w:sz w:val="24"/>
          <w:szCs w:val="24"/>
          <w:lang w:val="en-US"/>
        </w:rPr>
        <w:t xml:space="preserve"> </w:t>
      </w:r>
      <w:r w:rsidR="00C82366" w:rsidRPr="00FB790D">
        <w:rPr>
          <w:b w:val="0"/>
          <w:color w:val="000000"/>
          <w:sz w:val="24"/>
          <w:szCs w:val="24"/>
          <w:lang w:val="en-US"/>
        </w:rPr>
        <w:t xml:space="preserve">1995 </w:t>
      </w:r>
      <w:r>
        <w:rPr>
          <w:b w:val="0"/>
          <w:color w:val="000000"/>
          <w:sz w:val="24"/>
          <w:szCs w:val="24"/>
          <w:lang w:val="en-US"/>
        </w:rPr>
        <w:t>he</w:t>
      </w:r>
      <w:r w:rsidRPr="00FB790D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>worked</w:t>
      </w:r>
      <w:r w:rsidRPr="00FB790D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>as</w:t>
      </w:r>
      <w:r w:rsidRPr="00FB790D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>the</w:t>
      </w:r>
      <w:r w:rsidRPr="00FB790D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>Heads</w:t>
      </w:r>
      <w:r w:rsidRPr="00FB790D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>of</w:t>
      </w:r>
      <w:r w:rsidRPr="00FB790D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>Laboratory</w:t>
      </w:r>
      <w:r w:rsidRPr="00FB790D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>of</w:t>
      </w:r>
      <w:r w:rsidRPr="00FB790D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>Natural Resource Management</w:t>
      </w:r>
      <w:r w:rsidRPr="00FB790D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>Problems</w:t>
      </w:r>
      <w:r w:rsidRPr="00FB790D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>of Yaroslavl State Pedagogical University</w:t>
      </w:r>
      <w:r w:rsidR="00C82366" w:rsidRPr="00FB790D">
        <w:rPr>
          <w:b w:val="0"/>
          <w:sz w:val="24"/>
          <w:szCs w:val="24"/>
          <w:lang w:val="en-US"/>
        </w:rPr>
        <w:t>.</w:t>
      </w:r>
    </w:p>
    <w:p w:rsidR="00C82366" w:rsidRPr="00FB790D" w:rsidRDefault="00FB790D" w:rsidP="00C36BD8">
      <w:pPr>
        <w:tabs>
          <w:tab w:val="left" w:pos="709"/>
        </w:tabs>
        <w:spacing w:before="80"/>
        <w:ind w:left="284"/>
        <w:jc w:val="both"/>
        <w:rPr>
          <w:lang w:val="en-US"/>
        </w:rPr>
      </w:pPr>
      <w:r>
        <w:rPr>
          <w:lang w:val="en-US"/>
        </w:rPr>
        <w:t>In</w:t>
      </w:r>
      <w:r w:rsidR="00C82366" w:rsidRPr="00FB790D">
        <w:rPr>
          <w:lang w:val="en-US"/>
        </w:rPr>
        <w:t xml:space="preserve"> 1997 </w:t>
      </w:r>
      <w:r>
        <w:rPr>
          <w:lang w:val="en-US"/>
        </w:rPr>
        <w:t>he went over</w:t>
      </w:r>
      <w:r w:rsidRPr="00FB790D">
        <w:rPr>
          <w:lang w:val="en-US"/>
        </w:rPr>
        <w:t xml:space="preserve"> </w:t>
      </w:r>
      <w:r>
        <w:rPr>
          <w:lang w:val="en-US"/>
        </w:rPr>
        <w:t>Yaroslavl Interregional State Scientific-productive Enterprise of Cadasters of Natural Resources where he acted as the head of the Division of Assessments and Investment Projects</w:t>
      </w:r>
      <w:r w:rsidR="00C82366" w:rsidRPr="00FB790D">
        <w:rPr>
          <w:lang w:val="en-US"/>
        </w:rPr>
        <w:t>.</w:t>
      </w:r>
    </w:p>
    <w:p w:rsidR="00C82366" w:rsidRDefault="00FB790D" w:rsidP="00C36BD8">
      <w:pPr>
        <w:pStyle w:val="1"/>
        <w:tabs>
          <w:tab w:val="left" w:pos="709"/>
        </w:tabs>
        <w:spacing w:before="80" w:beforeAutospacing="0" w:after="0" w:afterAutospacing="0"/>
        <w:ind w:left="284"/>
        <w:jc w:val="both"/>
        <w:rPr>
          <w:b w:val="0"/>
          <w:sz w:val="24"/>
          <w:szCs w:val="24"/>
          <w:lang w:val="en-US"/>
        </w:rPr>
      </w:pPr>
      <w:r>
        <w:rPr>
          <w:b w:val="0"/>
          <w:bCs w:val="0"/>
          <w:kern w:val="0"/>
          <w:sz w:val="24"/>
          <w:szCs w:val="24"/>
          <w:lang w:val="en-US"/>
        </w:rPr>
        <w:t xml:space="preserve">Since </w:t>
      </w:r>
      <w:proofErr w:type="gramStart"/>
      <w:r w:rsidR="00C82366" w:rsidRPr="00FB790D">
        <w:rPr>
          <w:b w:val="0"/>
          <w:color w:val="000000"/>
          <w:sz w:val="24"/>
          <w:szCs w:val="24"/>
          <w:lang w:val="en-US"/>
        </w:rPr>
        <w:t>2004</w:t>
      </w:r>
      <w:proofErr w:type="gramEnd"/>
      <w:r w:rsidR="00C82366" w:rsidRPr="00FB790D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 xml:space="preserve">he works as the </w:t>
      </w:r>
      <w:r>
        <w:rPr>
          <w:b w:val="0"/>
          <w:sz w:val="24"/>
          <w:szCs w:val="24"/>
          <w:lang w:val="en-US"/>
        </w:rPr>
        <w:t>Executive</w:t>
      </w:r>
      <w:r w:rsidRPr="00FB790D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Director</w:t>
      </w:r>
      <w:r w:rsidRPr="00FB790D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of</w:t>
      </w:r>
      <w:r w:rsidRPr="00FB790D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the</w:t>
      </w:r>
      <w:r w:rsidRPr="00FB790D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Autonomous</w:t>
      </w:r>
      <w:r w:rsidRPr="00FB790D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non</w:t>
      </w:r>
      <w:r w:rsidRPr="00FB790D">
        <w:rPr>
          <w:b w:val="0"/>
          <w:sz w:val="24"/>
          <w:szCs w:val="24"/>
          <w:lang w:val="en-US"/>
        </w:rPr>
        <w:t>-</w:t>
      </w:r>
      <w:r>
        <w:rPr>
          <w:b w:val="0"/>
          <w:sz w:val="24"/>
          <w:szCs w:val="24"/>
          <w:lang w:val="en-US"/>
        </w:rPr>
        <w:t>commercial</w:t>
      </w:r>
      <w:r w:rsidRPr="00FB790D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organization</w:t>
      </w:r>
      <w:r w:rsidRPr="00FB790D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Research</w:t>
      </w:r>
      <w:r w:rsidRPr="00FB790D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and</w:t>
      </w:r>
      <w:r w:rsidRPr="00FB790D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Designing</w:t>
      </w:r>
      <w:r w:rsidRPr="00FB790D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Institute</w:t>
      </w:r>
      <w:r w:rsidRPr="00FB790D">
        <w:rPr>
          <w:b w:val="0"/>
          <w:sz w:val="24"/>
          <w:szCs w:val="24"/>
          <w:lang w:val="en-US"/>
        </w:rPr>
        <w:t xml:space="preserve"> “</w:t>
      </w:r>
      <w:r>
        <w:rPr>
          <w:b w:val="0"/>
          <w:sz w:val="24"/>
          <w:szCs w:val="24"/>
          <w:lang w:val="en-US"/>
        </w:rPr>
        <w:t>Cadaster</w:t>
      </w:r>
      <w:r w:rsidRPr="00FB790D">
        <w:rPr>
          <w:b w:val="0"/>
          <w:sz w:val="24"/>
          <w:szCs w:val="24"/>
          <w:lang w:val="en-US"/>
        </w:rPr>
        <w:t>”</w:t>
      </w:r>
      <w:r w:rsidR="00C82366" w:rsidRPr="00FB790D">
        <w:rPr>
          <w:b w:val="0"/>
          <w:sz w:val="24"/>
          <w:szCs w:val="24"/>
          <w:lang w:val="en-US"/>
        </w:rPr>
        <w:t>.</w:t>
      </w:r>
    </w:p>
    <w:p w:rsidR="0061530F" w:rsidRDefault="0061530F" w:rsidP="00C36BD8">
      <w:pPr>
        <w:pStyle w:val="1"/>
        <w:tabs>
          <w:tab w:val="left" w:pos="709"/>
        </w:tabs>
        <w:spacing w:before="80" w:beforeAutospacing="0" w:after="0" w:afterAutospacing="0"/>
        <w:ind w:left="284"/>
        <w:jc w:val="both"/>
        <w:rPr>
          <w:b w:val="0"/>
          <w:sz w:val="24"/>
          <w:szCs w:val="24"/>
          <w:lang w:val="en-US"/>
        </w:rPr>
      </w:pPr>
      <w:r>
        <w:rPr>
          <w:b w:val="0"/>
          <w:bCs w:val="0"/>
          <w:kern w:val="0"/>
          <w:sz w:val="24"/>
          <w:szCs w:val="24"/>
          <w:lang w:val="en-US"/>
        </w:rPr>
        <w:t xml:space="preserve">Since </w:t>
      </w:r>
      <w:r>
        <w:rPr>
          <w:b w:val="0"/>
          <w:color w:val="000000"/>
          <w:sz w:val="24"/>
          <w:szCs w:val="24"/>
          <w:lang w:val="en-US"/>
        </w:rPr>
        <w:t>2019</w:t>
      </w:r>
      <w:r w:rsidRPr="00FB790D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 xml:space="preserve">to present </w:t>
      </w:r>
      <w:proofErr w:type="gramStart"/>
      <w:r>
        <w:rPr>
          <w:b w:val="0"/>
          <w:color w:val="000000"/>
          <w:sz w:val="24"/>
          <w:szCs w:val="24"/>
          <w:lang w:val="en-US"/>
        </w:rPr>
        <w:t>time</w:t>
      </w:r>
      <w:proofErr w:type="gramEnd"/>
      <w:r>
        <w:rPr>
          <w:b w:val="0"/>
          <w:color w:val="000000"/>
          <w:sz w:val="24"/>
          <w:szCs w:val="24"/>
          <w:lang w:val="en-US"/>
        </w:rPr>
        <w:t xml:space="preserve"> he works </w:t>
      </w:r>
      <w:r w:rsidRPr="0061530F">
        <w:rPr>
          <w:b w:val="0"/>
          <w:color w:val="000000"/>
          <w:sz w:val="24"/>
          <w:szCs w:val="24"/>
          <w:lang w:val="en-US"/>
        </w:rPr>
        <w:t xml:space="preserve">as the </w:t>
      </w:r>
      <w:r w:rsidRPr="0061530F">
        <w:rPr>
          <w:b w:val="0"/>
          <w:sz w:val="24"/>
          <w:szCs w:val="24"/>
          <w:lang w:val="en-US"/>
        </w:rPr>
        <w:t>Deputy</w:t>
      </w:r>
      <w:r>
        <w:rPr>
          <w:b w:val="0"/>
          <w:sz w:val="24"/>
          <w:szCs w:val="24"/>
          <w:lang w:val="en-US"/>
        </w:rPr>
        <w:t xml:space="preserve"> </w:t>
      </w:r>
      <w:r w:rsidRPr="0061530F">
        <w:rPr>
          <w:b w:val="0"/>
          <w:sz w:val="24"/>
          <w:szCs w:val="24"/>
          <w:lang w:val="en-US"/>
        </w:rPr>
        <w:t>Chairman of the Board of the Autonomous Non-commercial organization “Research and Designing Institute “Cadaster”</w:t>
      </w:r>
      <w:r>
        <w:rPr>
          <w:b w:val="0"/>
          <w:sz w:val="24"/>
          <w:szCs w:val="24"/>
          <w:lang w:val="en-US"/>
        </w:rPr>
        <w:t>.</w:t>
      </w:r>
    </w:p>
    <w:p w:rsidR="00F76FD8" w:rsidRDefault="00F76FD8" w:rsidP="00C36BD8">
      <w:pPr>
        <w:pStyle w:val="1"/>
        <w:tabs>
          <w:tab w:val="left" w:pos="709"/>
        </w:tabs>
        <w:spacing w:before="80" w:beforeAutospacing="0" w:after="0" w:afterAutospacing="0"/>
        <w:ind w:left="284"/>
        <w:jc w:val="both"/>
        <w:rPr>
          <w:b w:val="0"/>
          <w:sz w:val="24"/>
          <w:szCs w:val="24"/>
          <w:lang w:val="en-US"/>
        </w:rPr>
      </w:pPr>
    </w:p>
    <w:p w:rsidR="00F76FD8" w:rsidRPr="00FB790D" w:rsidRDefault="00F76FD8" w:rsidP="00C36BD8">
      <w:pPr>
        <w:pStyle w:val="1"/>
        <w:tabs>
          <w:tab w:val="left" w:pos="709"/>
        </w:tabs>
        <w:spacing w:before="80" w:beforeAutospacing="0" w:after="0" w:afterAutospacing="0"/>
        <w:ind w:left="284"/>
        <w:jc w:val="both"/>
        <w:rPr>
          <w:b w:val="0"/>
          <w:sz w:val="24"/>
          <w:szCs w:val="24"/>
          <w:lang w:val="en-US"/>
        </w:rPr>
      </w:pPr>
    </w:p>
    <w:p w:rsidR="00061414" w:rsidRPr="00061414" w:rsidRDefault="00061414" w:rsidP="00C36BD8">
      <w:pPr>
        <w:pStyle w:val="a7"/>
        <w:shd w:val="clear" w:color="auto" w:fill="F2F2F2" w:themeFill="background1" w:themeFillShade="F2"/>
        <w:tabs>
          <w:tab w:val="left" w:pos="284"/>
        </w:tabs>
        <w:spacing w:before="240" w:after="120" w:line="240" w:lineRule="auto"/>
        <w:ind w:left="284" w:hanging="284"/>
        <w:rPr>
          <w:b/>
          <w:i/>
          <w:szCs w:val="24"/>
          <w:lang w:val="en-US"/>
        </w:rPr>
      </w:pPr>
      <w:r>
        <w:rPr>
          <w:b/>
          <w:i/>
          <w:szCs w:val="24"/>
          <w:lang w:val="en-US"/>
        </w:rPr>
        <w:lastRenderedPageBreak/>
        <w:t>Scientific</w:t>
      </w:r>
      <w:r w:rsidRPr="00061414">
        <w:rPr>
          <w:b/>
          <w:i/>
          <w:szCs w:val="24"/>
          <w:lang w:val="en-US"/>
        </w:rPr>
        <w:t>-</w:t>
      </w:r>
      <w:r>
        <w:rPr>
          <w:b/>
          <w:i/>
          <w:szCs w:val="24"/>
          <w:lang w:val="en-US"/>
        </w:rPr>
        <w:t>educational</w:t>
      </w:r>
      <w:r w:rsidRPr="00061414">
        <w:rPr>
          <w:b/>
          <w:i/>
          <w:szCs w:val="24"/>
          <w:lang w:val="en-US"/>
        </w:rPr>
        <w:t xml:space="preserve"> </w:t>
      </w:r>
      <w:r>
        <w:rPr>
          <w:b/>
          <w:i/>
          <w:szCs w:val="24"/>
          <w:lang w:val="en-US"/>
        </w:rPr>
        <w:t>activities</w:t>
      </w:r>
      <w:r w:rsidRPr="00061414">
        <w:rPr>
          <w:b/>
          <w:i/>
          <w:szCs w:val="24"/>
          <w:lang w:val="en-US"/>
        </w:rPr>
        <w:t>:</w:t>
      </w:r>
    </w:p>
    <w:p w:rsidR="00061414" w:rsidRPr="008F68B9" w:rsidRDefault="00061414" w:rsidP="00C36BD8">
      <w:pPr>
        <w:pStyle w:val="a4"/>
        <w:spacing w:before="80" w:beforeAutospacing="0" w:after="0" w:afterAutospacing="0"/>
        <w:ind w:left="284"/>
        <w:jc w:val="both"/>
        <w:rPr>
          <w:lang w:val="en-US"/>
        </w:rPr>
      </w:pPr>
      <w:r w:rsidRPr="008F68B9">
        <w:rPr>
          <w:lang w:val="en-US"/>
        </w:rPr>
        <w:t>201</w:t>
      </w:r>
      <w:r>
        <w:rPr>
          <w:lang w:val="en-US"/>
        </w:rPr>
        <w:t>1</w:t>
      </w:r>
      <w:r w:rsidRPr="008F68B9">
        <w:rPr>
          <w:lang w:val="en-US"/>
        </w:rPr>
        <w:t xml:space="preserve">: </w:t>
      </w:r>
      <w:r>
        <w:rPr>
          <w:lang w:val="en-US"/>
        </w:rPr>
        <w:t>Scientific</w:t>
      </w:r>
      <w:r w:rsidRPr="008F68B9">
        <w:rPr>
          <w:lang w:val="en-US"/>
        </w:rPr>
        <w:t xml:space="preserve"> </w:t>
      </w:r>
      <w:r>
        <w:rPr>
          <w:lang w:val="en-US"/>
        </w:rPr>
        <w:t>degree</w:t>
      </w:r>
      <w:r w:rsidRPr="008F68B9">
        <w:rPr>
          <w:lang w:val="en-US"/>
        </w:rPr>
        <w:t xml:space="preserve"> </w:t>
      </w:r>
      <w:r>
        <w:rPr>
          <w:lang w:val="en-US"/>
        </w:rPr>
        <w:t>of</w:t>
      </w:r>
      <w:r w:rsidRPr="008F68B9">
        <w:rPr>
          <w:lang w:val="en-US"/>
        </w:rPr>
        <w:t xml:space="preserve"> </w:t>
      </w:r>
      <w:r>
        <w:rPr>
          <w:lang w:val="en-US"/>
        </w:rPr>
        <w:t>a</w:t>
      </w:r>
      <w:r w:rsidRPr="008F68B9">
        <w:rPr>
          <w:lang w:val="en-US"/>
        </w:rPr>
        <w:t xml:space="preserve"> </w:t>
      </w:r>
      <w:r>
        <w:rPr>
          <w:lang w:val="en-US"/>
        </w:rPr>
        <w:t>docent</w:t>
      </w:r>
      <w:r w:rsidRPr="008F68B9">
        <w:rPr>
          <w:lang w:val="en-US"/>
        </w:rPr>
        <w:t xml:space="preserve"> </w:t>
      </w:r>
      <w:r>
        <w:rPr>
          <w:lang w:val="en-US"/>
        </w:rPr>
        <w:t>of</w:t>
      </w:r>
      <w:r w:rsidRPr="008F68B9">
        <w:rPr>
          <w:lang w:val="en-US"/>
        </w:rPr>
        <w:t xml:space="preserve"> </w:t>
      </w:r>
      <w:r>
        <w:rPr>
          <w:lang w:val="en-US"/>
        </w:rPr>
        <w:t>the</w:t>
      </w:r>
      <w:r w:rsidRPr="008F68B9">
        <w:rPr>
          <w:lang w:val="en-US"/>
        </w:rPr>
        <w:t xml:space="preserve"> </w:t>
      </w:r>
      <w:r>
        <w:rPr>
          <w:lang w:val="en-US"/>
        </w:rPr>
        <w:t>B</w:t>
      </w:r>
      <w:r w:rsidRPr="009D661C">
        <w:rPr>
          <w:lang w:val="en-US"/>
        </w:rPr>
        <w:t>oard of economics of natural resource use and sustainable development</w:t>
      </w:r>
      <w:r w:rsidRPr="009D661C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according to the Order of the Federal Service on Supervision in the field of education and science of </w:t>
      </w:r>
      <w:r w:rsidRPr="00061414">
        <w:rPr>
          <w:color w:val="000000"/>
          <w:lang w:val="en-US"/>
        </w:rPr>
        <w:t>16.02.2011 № 344/124-</w:t>
      </w:r>
      <w:r>
        <w:rPr>
          <w:color w:val="000000"/>
        </w:rPr>
        <w:t>д</w:t>
      </w:r>
      <w:r w:rsidRPr="008F68B9">
        <w:rPr>
          <w:color w:val="000000"/>
          <w:lang w:val="en-US"/>
        </w:rPr>
        <w:t>).</w:t>
      </w:r>
    </w:p>
    <w:p w:rsidR="00061414" w:rsidRPr="008F68B9" w:rsidRDefault="00061414" w:rsidP="00C36BD8">
      <w:pPr>
        <w:pStyle w:val="a7"/>
        <w:tabs>
          <w:tab w:val="left" w:pos="284"/>
        </w:tabs>
        <w:spacing w:before="80" w:after="0" w:line="240" w:lineRule="auto"/>
        <w:ind w:left="284"/>
        <w:rPr>
          <w:lang w:val="en-US"/>
        </w:rPr>
      </w:pPr>
      <w:r>
        <w:rPr>
          <w:lang w:val="en-US"/>
        </w:rPr>
        <w:t xml:space="preserve">Since </w:t>
      </w:r>
      <w:r w:rsidRPr="008F68B9">
        <w:rPr>
          <w:lang w:val="en-US"/>
        </w:rPr>
        <w:t xml:space="preserve">1997 </w:t>
      </w:r>
      <w:r>
        <w:rPr>
          <w:lang w:val="en-US"/>
        </w:rPr>
        <w:t>- the</w:t>
      </w:r>
      <w:r w:rsidRPr="009D661C">
        <w:rPr>
          <w:lang w:val="en-US"/>
        </w:rPr>
        <w:t xml:space="preserve"> </w:t>
      </w:r>
      <w:r>
        <w:rPr>
          <w:lang w:val="en-US"/>
        </w:rPr>
        <w:t>lecturer</w:t>
      </w:r>
      <w:r w:rsidRPr="009D661C">
        <w:rPr>
          <w:lang w:val="en-US"/>
        </w:rPr>
        <w:t xml:space="preserve"> </w:t>
      </w:r>
      <w:r>
        <w:rPr>
          <w:lang w:val="en-US"/>
        </w:rPr>
        <w:t>at</w:t>
      </w:r>
      <w:r w:rsidRPr="009D661C">
        <w:rPr>
          <w:lang w:val="en-US"/>
        </w:rPr>
        <w:t xml:space="preserve"> </w:t>
      </w:r>
      <w:r>
        <w:rPr>
          <w:lang w:val="en-US"/>
        </w:rPr>
        <w:t>the</w:t>
      </w:r>
      <w:r w:rsidRPr="009D661C">
        <w:rPr>
          <w:lang w:val="en-US"/>
        </w:rPr>
        <w:t xml:space="preserve"> </w:t>
      </w:r>
      <w:r>
        <w:rPr>
          <w:lang w:val="en-US"/>
        </w:rPr>
        <w:t>B</w:t>
      </w:r>
      <w:r w:rsidRPr="009D661C">
        <w:rPr>
          <w:lang w:val="en-US"/>
        </w:rPr>
        <w:t xml:space="preserve">oard of economics of natural resource use and sustainable development of the State Academy of Industrial Management named after N.P. </w:t>
      </w:r>
      <w:proofErr w:type="spellStart"/>
      <w:r w:rsidRPr="009D661C">
        <w:rPr>
          <w:lang w:val="en-US"/>
        </w:rPr>
        <w:t>Pastukhov</w:t>
      </w:r>
      <w:proofErr w:type="spellEnd"/>
      <w:r>
        <w:rPr>
          <w:lang w:val="en-US"/>
        </w:rPr>
        <w:t>, docent</w:t>
      </w:r>
      <w:r w:rsidRPr="008F68B9">
        <w:rPr>
          <w:lang w:val="en-US"/>
        </w:rPr>
        <w:t>.</w:t>
      </w:r>
    </w:p>
    <w:p w:rsidR="00061414" w:rsidRPr="003A3F08" w:rsidRDefault="00061414" w:rsidP="00C36BD8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Since 2012 he works as a lecturer of the Board “</w:t>
      </w:r>
      <w:proofErr w:type="spellStart"/>
      <w:r>
        <w:rPr>
          <w:b w:val="0"/>
          <w:sz w:val="24"/>
          <w:szCs w:val="24"/>
          <w:lang w:val="en-US"/>
        </w:rPr>
        <w:t>Hydrotechnical</w:t>
      </w:r>
      <w:proofErr w:type="spellEnd"/>
      <w:r>
        <w:rPr>
          <w:b w:val="0"/>
          <w:sz w:val="24"/>
          <w:szCs w:val="24"/>
          <w:lang w:val="en-US"/>
        </w:rPr>
        <w:t xml:space="preserve"> and Road Construction” of the Architectural-construction faculty of Yaroslavl State Technical University, docent. </w:t>
      </w:r>
    </w:p>
    <w:p w:rsidR="005C1F4D" w:rsidRDefault="00061414" w:rsidP="00C36BD8">
      <w:pPr>
        <w:spacing w:before="80"/>
        <w:ind w:firstLine="284"/>
        <w:rPr>
          <w:lang w:val="en-US"/>
        </w:rPr>
      </w:pPr>
      <w:r>
        <w:rPr>
          <w:lang w:val="en-US"/>
        </w:rPr>
        <w:t>The</w:t>
      </w:r>
      <w:r w:rsidRPr="003A3F08">
        <w:rPr>
          <w:lang w:val="en-US"/>
        </w:rPr>
        <w:t xml:space="preserve"> </w:t>
      </w:r>
      <w:r>
        <w:rPr>
          <w:lang w:val="en-US"/>
        </w:rPr>
        <w:t>author</w:t>
      </w:r>
      <w:r w:rsidRPr="003A3F08">
        <w:rPr>
          <w:lang w:val="en-US"/>
        </w:rPr>
        <w:t xml:space="preserve"> </w:t>
      </w:r>
      <w:r>
        <w:rPr>
          <w:lang w:val="en-US"/>
        </w:rPr>
        <w:t>of</w:t>
      </w:r>
      <w:r w:rsidRPr="003A3F08">
        <w:rPr>
          <w:lang w:val="en-US"/>
        </w:rPr>
        <w:t xml:space="preserve"> </w:t>
      </w:r>
      <w:r>
        <w:rPr>
          <w:lang w:val="en-US"/>
        </w:rPr>
        <w:t>more</w:t>
      </w:r>
      <w:r w:rsidRPr="003A3F08">
        <w:rPr>
          <w:lang w:val="en-US"/>
        </w:rPr>
        <w:t xml:space="preserve"> </w:t>
      </w:r>
      <w:r>
        <w:rPr>
          <w:lang w:val="en-US"/>
        </w:rPr>
        <w:t>than</w:t>
      </w:r>
      <w:r w:rsidRPr="003A3F08">
        <w:rPr>
          <w:lang w:val="en-US"/>
        </w:rPr>
        <w:t xml:space="preserve"> </w:t>
      </w:r>
      <w:r>
        <w:rPr>
          <w:lang w:val="en-US"/>
        </w:rPr>
        <w:t>4</w:t>
      </w:r>
      <w:r w:rsidRPr="003A3F08">
        <w:rPr>
          <w:lang w:val="en-US"/>
        </w:rPr>
        <w:t xml:space="preserve">0 </w:t>
      </w:r>
      <w:r>
        <w:rPr>
          <w:lang w:val="en-US"/>
        </w:rPr>
        <w:t>scientific</w:t>
      </w:r>
      <w:r w:rsidRPr="003A3F08">
        <w:rPr>
          <w:lang w:val="en-US"/>
        </w:rPr>
        <w:t xml:space="preserve"> </w:t>
      </w:r>
      <w:r>
        <w:rPr>
          <w:lang w:val="en-US"/>
        </w:rPr>
        <w:t>publications</w:t>
      </w:r>
    </w:p>
    <w:p w:rsidR="00061414" w:rsidRPr="00061414" w:rsidRDefault="00061414" w:rsidP="00C36BD8">
      <w:pPr>
        <w:spacing w:before="80"/>
        <w:ind w:firstLine="284"/>
        <w:rPr>
          <w:b/>
          <w:bCs/>
          <w:i/>
          <w:iCs/>
          <w:lang w:val="en-US"/>
        </w:rPr>
      </w:pPr>
      <w:r>
        <w:rPr>
          <w:lang w:val="en-US"/>
        </w:rPr>
        <w:t>Member</w:t>
      </w:r>
      <w:r w:rsidRPr="003A3F08">
        <w:rPr>
          <w:lang w:val="en-US"/>
        </w:rPr>
        <w:t xml:space="preserve"> </w:t>
      </w:r>
      <w:r>
        <w:rPr>
          <w:lang w:val="en-US"/>
        </w:rPr>
        <w:t>of</w:t>
      </w:r>
      <w:r w:rsidRPr="003A3F08">
        <w:rPr>
          <w:lang w:val="en-US"/>
        </w:rPr>
        <w:t xml:space="preserve"> </w:t>
      </w:r>
      <w:r>
        <w:rPr>
          <w:lang w:val="en-US"/>
        </w:rPr>
        <w:t>the</w:t>
      </w:r>
      <w:r w:rsidRPr="003A3F08">
        <w:rPr>
          <w:lang w:val="en-US"/>
        </w:rPr>
        <w:t xml:space="preserve"> </w:t>
      </w:r>
      <w:r>
        <w:rPr>
          <w:lang w:val="en-US"/>
        </w:rPr>
        <w:t>Scientific</w:t>
      </w:r>
      <w:r w:rsidRPr="003A3F08">
        <w:rPr>
          <w:lang w:val="en-US"/>
        </w:rPr>
        <w:t xml:space="preserve"> </w:t>
      </w:r>
      <w:r>
        <w:rPr>
          <w:lang w:val="en-US"/>
        </w:rPr>
        <w:t>Board of the Research and Designing Institute “Cadaster”</w:t>
      </w:r>
    </w:p>
    <w:p w:rsidR="00C82366" w:rsidRPr="00962081" w:rsidRDefault="00061414" w:rsidP="00C36BD8">
      <w:pPr>
        <w:shd w:val="clear" w:color="auto" w:fill="F2F2F2" w:themeFill="background1" w:themeFillShade="F2"/>
        <w:spacing w:before="240" w:after="120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State</w:t>
      </w:r>
      <w:r w:rsidRPr="00A45670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and</w:t>
      </w:r>
      <w:r w:rsidRPr="00A45670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public</w:t>
      </w:r>
      <w:r w:rsidRPr="00A45670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activities</w:t>
      </w:r>
      <w:r w:rsidRPr="00962081">
        <w:rPr>
          <w:b/>
          <w:bCs/>
          <w:i/>
          <w:iCs/>
        </w:rPr>
        <w:t>:</w:t>
      </w:r>
      <w:r w:rsidR="00C82366" w:rsidRPr="00962081">
        <w:rPr>
          <w:b/>
          <w:bCs/>
          <w:i/>
          <w:iCs/>
        </w:rPr>
        <w:t xml:space="preserve"> </w:t>
      </w:r>
    </w:p>
    <w:p w:rsidR="00061414" w:rsidRPr="003A3F08" w:rsidRDefault="00061414" w:rsidP="00C36BD8">
      <w:pPr>
        <w:pStyle w:val="ad"/>
        <w:numPr>
          <w:ilvl w:val="0"/>
          <w:numId w:val="17"/>
        </w:numPr>
        <w:spacing w:before="80"/>
        <w:contextualSpacing w:val="0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Member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Working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Group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3A3F08">
        <w:rPr>
          <w:sz w:val="24"/>
          <w:szCs w:val="24"/>
          <w:lang w:val="en-US"/>
        </w:rPr>
        <w:t xml:space="preserve"> the Ministry of Natural Resources and Environment of the Russian Federation </w:t>
      </w:r>
      <w:r>
        <w:rPr>
          <w:sz w:val="24"/>
          <w:szCs w:val="24"/>
          <w:lang w:val="en-US"/>
        </w:rPr>
        <w:t>on the development of methodology of assessment of current market value of stocks of mineral and energy resources and their changes</w:t>
      </w:r>
      <w:r w:rsidR="00F76FD8">
        <w:rPr>
          <w:sz w:val="24"/>
          <w:szCs w:val="24"/>
          <w:lang w:val="en-US"/>
        </w:rPr>
        <w:t>.</w:t>
      </w:r>
    </w:p>
    <w:p w:rsidR="00061414" w:rsidRPr="003A3F08" w:rsidRDefault="00061414" w:rsidP="00C36BD8">
      <w:pPr>
        <w:pStyle w:val="ad"/>
        <w:numPr>
          <w:ilvl w:val="0"/>
          <w:numId w:val="17"/>
        </w:numPr>
        <w:spacing w:before="80"/>
        <w:contextualSpacing w:val="0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Member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Working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Group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3A3F08">
        <w:rPr>
          <w:sz w:val="24"/>
          <w:szCs w:val="24"/>
          <w:lang w:val="en-US"/>
        </w:rPr>
        <w:t xml:space="preserve"> the Ministry of Natural Resources and Environment of the Russian Federation </w:t>
      </w:r>
      <w:r>
        <w:rPr>
          <w:sz w:val="24"/>
          <w:szCs w:val="24"/>
          <w:lang w:val="en-US"/>
        </w:rPr>
        <w:t>on the development of approaches to estimation of value of non-cultivated biological resources</w:t>
      </w:r>
      <w:r w:rsidR="00F76FD8">
        <w:rPr>
          <w:sz w:val="24"/>
          <w:szCs w:val="24"/>
          <w:lang w:val="en-US"/>
        </w:rPr>
        <w:t>.</w:t>
      </w:r>
    </w:p>
    <w:p w:rsidR="00061414" w:rsidRPr="003A3F08" w:rsidRDefault="00061414" w:rsidP="00C36BD8">
      <w:pPr>
        <w:pStyle w:val="ad"/>
        <w:numPr>
          <w:ilvl w:val="0"/>
          <w:numId w:val="17"/>
        </w:numPr>
        <w:spacing w:before="80"/>
        <w:contextualSpacing w:val="0"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Member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Working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Group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3A3F08">
        <w:rPr>
          <w:sz w:val="24"/>
          <w:szCs w:val="24"/>
          <w:lang w:val="en-US"/>
        </w:rPr>
        <w:t xml:space="preserve"> the Ministry of Natural Resources and Environment of the Russian Federation </w:t>
      </w:r>
      <w:r>
        <w:rPr>
          <w:sz w:val="24"/>
          <w:szCs w:val="24"/>
          <w:lang w:val="en-US"/>
        </w:rPr>
        <w:t>on the development of approaches to estimation of value of</w:t>
      </w:r>
      <w:r w:rsidRPr="003A3F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water resources</w:t>
      </w:r>
      <w:r w:rsidR="00F76FD8">
        <w:rPr>
          <w:sz w:val="24"/>
          <w:szCs w:val="24"/>
          <w:lang w:val="en-US"/>
        </w:rPr>
        <w:t>.</w:t>
      </w:r>
      <w:bookmarkStart w:id="0" w:name="_GoBack"/>
      <w:bookmarkEnd w:id="0"/>
    </w:p>
    <w:p w:rsidR="00F23D19" w:rsidRPr="00061414" w:rsidRDefault="00061414" w:rsidP="00C36BD8">
      <w:pPr>
        <w:numPr>
          <w:ilvl w:val="0"/>
          <w:numId w:val="17"/>
        </w:numPr>
        <w:spacing w:before="80"/>
        <w:ind w:left="284" w:firstLine="0"/>
        <w:rPr>
          <w:lang w:val="en-US"/>
        </w:rPr>
      </w:pPr>
      <w:r>
        <w:rPr>
          <w:lang w:val="en-US"/>
        </w:rPr>
        <w:t>Member of the Council for Environmental Policy of Yaroslavl oblast</w:t>
      </w:r>
      <w:r w:rsidR="007B3280" w:rsidRPr="00061414">
        <w:rPr>
          <w:lang w:val="en-US"/>
        </w:rPr>
        <w:t xml:space="preserve"> (1996-2000</w:t>
      </w:r>
      <w:r w:rsidR="00834144" w:rsidRPr="00061414">
        <w:rPr>
          <w:lang w:val="en-US"/>
        </w:rPr>
        <w:t>).</w:t>
      </w:r>
    </w:p>
    <w:p w:rsidR="00EC119F" w:rsidRPr="00C36BD8" w:rsidRDefault="003301C0" w:rsidP="00C36BD8">
      <w:pPr>
        <w:pStyle w:val="a7"/>
        <w:shd w:val="clear" w:color="auto" w:fill="F2F2F2" w:themeFill="background1" w:themeFillShade="F2"/>
        <w:spacing w:before="240" w:after="120" w:line="240" w:lineRule="auto"/>
        <w:ind w:left="425" w:hanging="425"/>
        <w:rPr>
          <w:b/>
          <w:i/>
          <w:szCs w:val="24"/>
          <w:lang w:val="en-US"/>
        </w:rPr>
      </w:pPr>
      <w:r>
        <w:rPr>
          <w:b/>
          <w:i/>
          <w:szCs w:val="24"/>
          <w:lang w:val="en-US"/>
        </w:rPr>
        <w:t>Public</w:t>
      </w:r>
      <w:r w:rsidRPr="00D76CA5">
        <w:rPr>
          <w:b/>
          <w:i/>
          <w:szCs w:val="24"/>
          <w:lang w:val="en-US"/>
        </w:rPr>
        <w:t xml:space="preserve"> </w:t>
      </w:r>
      <w:r>
        <w:rPr>
          <w:b/>
          <w:i/>
          <w:szCs w:val="24"/>
          <w:lang w:val="en-US"/>
        </w:rPr>
        <w:t>recognition</w:t>
      </w:r>
      <w:r w:rsidRPr="00C36BD8">
        <w:rPr>
          <w:b/>
          <w:i/>
          <w:szCs w:val="24"/>
          <w:lang w:val="en-US"/>
        </w:rPr>
        <w:t>:</w:t>
      </w:r>
    </w:p>
    <w:p w:rsidR="00C74E26" w:rsidRPr="003301C0" w:rsidRDefault="003301C0" w:rsidP="00C36BD8">
      <w:pPr>
        <w:pStyle w:val="22"/>
        <w:spacing w:before="80" w:after="0" w:line="240" w:lineRule="auto"/>
        <w:ind w:left="425"/>
        <w:jc w:val="both"/>
        <w:rPr>
          <w:lang w:val="en-US"/>
        </w:rPr>
      </w:pPr>
      <w:r>
        <w:rPr>
          <w:lang w:val="en-US"/>
        </w:rPr>
        <w:t>Diploma</w:t>
      </w:r>
      <w:r w:rsidRPr="00CB448C">
        <w:rPr>
          <w:lang w:val="en-US"/>
        </w:rPr>
        <w:t xml:space="preserve"> </w:t>
      </w:r>
      <w:r>
        <w:rPr>
          <w:lang w:val="en-US"/>
        </w:rPr>
        <w:t>of</w:t>
      </w:r>
      <w:r w:rsidRPr="00CB448C">
        <w:rPr>
          <w:lang w:val="en-US"/>
        </w:rPr>
        <w:t xml:space="preserve"> </w:t>
      </w:r>
      <w:r w:rsidRPr="003A3F08">
        <w:rPr>
          <w:lang w:val="en-US"/>
        </w:rPr>
        <w:t>the Ministry of Natural Resources and Environment of the Russian Federation</w:t>
      </w:r>
      <w:r w:rsidRPr="003301C0">
        <w:rPr>
          <w:lang w:val="en-US"/>
        </w:rPr>
        <w:t xml:space="preserve"> </w:t>
      </w:r>
      <w:r w:rsidRPr="00CB448C">
        <w:rPr>
          <w:lang w:val="en-US"/>
        </w:rPr>
        <w:t>(20</w:t>
      </w:r>
      <w:r w:rsidRPr="003301C0">
        <w:rPr>
          <w:lang w:val="en-US"/>
        </w:rPr>
        <w:t>15</w:t>
      </w:r>
      <w:r w:rsidRPr="00CB448C">
        <w:rPr>
          <w:lang w:val="en-US"/>
        </w:rPr>
        <w:t>)</w:t>
      </w:r>
    </w:p>
    <w:p w:rsidR="003301C0" w:rsidRPr="003A3F08" w:rsidRDefault="003301C0" w:rsidP="00C36BD8">
      <w:pPr>
        <w:pStyle w:val="22"/>
        <w:spacing w:before="80" w:after="0" w:line="240" w:lineRule="auto"/>
        <w:ind w:left="425"/>
        <w:jc w:val="both"/>
        <w:rPr>
          <w:lang w:val="en-US"/>
        </w:rPr>
      </w:pPr>
      <w:r>
        <w:rPr>
          <w:lang w:val="en-US"/>
        </w:rPr>
        <w:t>Diploma of the Governor of Yaroslavl oblast</w:t>
      </w:r>
      <w:r w:rsidRPr="003A3F08">
        <w:rPr>
          <w:lang w:val="en-US"/>
        </w:rPr>
        <w:t xml:space="preserve"> (201</w:t>
      </w:r>
      <w:r w:rsidRPr="003301C0">
        <w:rPr>
          <w:lang w:val="en-US"/>
        </w:rPr>
        <w:t>5</w:t>
      </w:r>
      <w:r w:rsidRPr="003A3F08">
        <w:rPr>
          <w:lang w:val="en-US"/>
        </w:rPr>
        <w:t>)</w:t>
      </w:r>
    </w:p>
    <w:p w:rsidR="008A2A02" w:rsidRPr="00061414" w:rsidRDefault="008A2A02" w:rsidP="00C36BD8">
      <w:pPr>
        <w:spacing w:before="80"/>
        <w:ind w:left="425"/>
        <w:jc w:val="both"/>
        <w:rPr>
          <w:lang w:val="en-US"/>
        </w:rPr>
      </w:pPr>
    </w:p>
    <w:sectPr w:rsidR="008A2A02" w:rsidRPr="00061414" w:rsidSect="0037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B99"/>
    <w:multiLevelType w:val="hybridMultilevel"/>
    <w:tmpl w:val="17EA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107"/>
    <w:multiLevelType w:val="hybridMultilevel"/>
    <w:tmpl w:val="A4700B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25D06"/>
    <w:multiLevelType w:val="singleLevel"/>
    <w:tmpl w:val="F1084028"/>
    <w:lvl w:ilvl="0">
      <w:start w:val="1"/>
      <w:numFmt w:val="decimal"/>
      <w:pStyle w:val="a"/>
      <w:lvlText w:val="%1."/>
      <w:legacy w:legacy="1" w:legacySpace="0" w:legacyIndent="360"/>
      <w:lvlJc w:val="left"/>
      <w:pPr>
        <w:ind w:left="426" w:hanging="360"/>
      </w:pPr>
    </w:lvl>
  </w:abstractNum>
  <w:abstractNum w:abstractNumId="3" w15:restartNumberingAfterBreak="0">
    <w:nsid w:val="0FF7377C"/>
    <w:multiLevelType w:val="singleLevel"/>
    <w:tmpl w:val="0A26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A03124"/>
    <w:multiLevelType w:val="hybridMultilevel"/>
    <w:tmpl w:val="C8A03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50D40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2149" w:hanging="360"/>
      </w:pPr>
    </w:lvl>
  </w:abstractNum>
  <w:abstractNum w:abstractNumId="6" w15:restartNumberingAfterBreak="0">
    <w:nsid w:val="36371516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2149" w:hanging="360"/>
      </w:pPr>
    </w:lvl>
  </w:abstractNum>
  <w:abstractNum w:abstractNumId="7" w15:restartNumberingAfterBreak="0">
    <w:nsid w:val="3EB323DF"/>
    <w:multiLevelType w:val="hybridMultilevel"/>
    <w:tmpl w:val="B1803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C70CC"/>
    <w:multiLevelType w:val="hybridMultilevel"/>
    <w:tmpl w:val="01DA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6CA5"/>
    <w:multiLevelType w:val="hybridMultilevel"/>
    <w:tmpl w:val="ACE6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160E9"/>
    <w:multiLevelType w:val="singleLevel"/>
    <w:tmpl w:val="E0C0B75A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5047049A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851" w:hanging="360"/>
      </w:pPr>
    </w:lvl>
  </w:abstractNum>
  <w:abstractNum w:abstractNumId="12" w15:restartNumberingAfterBreak="0">
    <w:nsid w:val="53581387"/>
    <w:multiLevelType w:val="hybridMultilevel"/>
    <w:tmpl w:val="CCC6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F1D9D"/>
    <w:multiLevelType w:val="hybridMultilevel"/>
    <w:tmpl w:val="72D2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95938"/>
    <w:multiLevelType w:val="singleLevel"/>
    <w:tmpl w:val="F2BCA8F8"/>
    <w:lvl w:ilvl="0">
      <w:start w:val="1"/>
      <w:numFmt w:val="none"/>
      <w:lvlText w:val=""/>
      <w:legacy w:legacy="1" w:legacySpace="0" w:legacyIndent="360"/>
      <w:lvlJc w:val="left"/>
      <w:pPr>
        <w:ind w:left="851" w:hanging="360"/>
      </w:pPr>
    </w:lvl>
  </w:abstractNum>
  <w:abstractNum w:abstractNumId="15" w15:restartNumberingAfterBreak="0">
    <w:nsid w:val="69B80534"/>
    <w:multiLevelType w:val="hybridMultilevel"/>
    <w:tmpl w:val="71042F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994CC5"/>
    <w:multiLevelType w:val="hybridMultilevel"/>
    <w:tmpl w:val="6D98C7E6"/>
    <w:lvl w:ilvl="0" w:tplc="6A20B47C">
      <w:start w:val="13"/>
      <w:numFmt w:val="bullet"/>
      <w:lvlText w:val="—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C31DCF"/>
    <w:multiLevelType w:val="hybridMultilevel"/>
    <w:tmpl w:val="A77E098E"/>
    <w:lvl w:ilvl="0" w:tplc="7DFCD300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8" w15:restartNumberingAfterBreak="0">
    <w:nsid w:val="7C1E623B"/>
    <w:multiLevelType w:val="hybridMultilevel"/>
    <w:tmpl w:val="8FBCC9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9118E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108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pStyle w:val="a"/>
        <w:lvlText w:val="%1."/>
        <w:legacy w:legacy="1" w:legacySpace="0" w:legacyIndent="360"/>
        <w:lvlJc w:val="left"/>
        <w:pPr>
          <w:ind w:left="426" w:hanging="360"/>
        </w:pPr>
      </w:lvl>
    </w:lvlOverride>
  </w:num>
  <w:num w:numId="3">
    <w:abstractNumId w:val="14"/>
  </w:num>
  <w:num w:numId="4">
    <w:abstractNumId w:val="11"/>
  </w:num>
  <w:num w:numId="5">
    <w:abstractNumId w:val="3"/>
  </w:num>
  <w:num w:numId="6">
    <w:abstractNumId w:val="10"/>
  </w:num>
  <w:num w:numId="7">
    <w:abstractNumId w:val="16"/>
  </w:num>
  <w:num w:numId="8">
    <w:abstractNumId w:val="6"/>
  </w:num>
  <w:num w:numId="9">
    <w:abstractNumId w:val="5"/>
  </w:num>
  <w:num w:numId="10">
    <w:abstractNumId w:val="18"/>
  </w:num>
  <w:num w:numId="11">
    <w:abstractNumId w:val="19"/>
  </w:num>
  <w:num w:numId="12">
    <w:abstractNumId w:val="8"/>
  </w:num>
  <w:num w:numId="13">
    <w:abstractNumId w:val="1"/>
  </w:num>
  <w:num w:numId="14">
    <w:abstractNumId w:val="4"/>
  </w:num>
  <w:num w:numId="15">
    <w:abstractNumId w:val="7"/>
  </w:num>
  <w:num w:numId="16">
    <w:abstractNumId w:val="15"/>
  </w:num>
  <w:num w:numId="17">
    <w:abstractNumId w:val="13"/>
  </w:num>
  <w:num w:numId="18">
    <w:abstractNumId w:val="9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C058D"/>
    <w:rsid w:val="00001572"/>
    <w:rsid w:val="0002000B"/>
    <w:rsid w:val="00061414"/>
    <w:rsid w:val="0007027A"/>
    <w:rsid w:val="000A324E"/>
    <w:rsid w:val="000E66E6"/>
    <w:rsid w:val="000F025B"/>
    <w:rsid w:val="000F109C"/>
    <w:rsid w:val="00123AD2"/>
    <w:rsid w:val="001422F3"/>
    <w:rsid w:val="00155AC2"/>
    <w:rsid w:val="00195C3F"/>
    <w:rsid w:val="001B4C1A"/>
    <w:rsid w:val="001D7A33"/>
    <w:rsid w:val="001E6D68"/>
    <w:rsid w:val="00207253"/>
    <w:rsid w:val="00244CA5"/>
    <w:rsid w:val="00255889"/>
    <w:rsid w:val="002773AC"/>
    <w:rsid w:val="00284EA3"/>
    <w:rsid w:val="002C5F30"/>
    <w:rsid w:val="002D4313"/>
    <w:rsid w:val="002E017B"/>
    <w:rsid w:val="002F7170"/>
    <w:rsid w:val="00311C5C"/>
    <w:rsid w:val="003168E2"/>
    <w:rsid w:val="003301C0"/>
    <w:rsid w:val="00337585"/>
    <w:rsid w:val="00346359"/>
    <w:rsid w:val="0036355F"/>
    <w:rsid w:val="00371E4F"/>
    <w:rsid w:val="00385789"/>
    <w:rsid w:val="00386AC3"/>
    <w:rsid w:val="003B4163"/>
    <w:rsid w:val="003C6C68"/>
    <w:rsid w:val="003D2D41"/>
    <w:rsid w:val="0040542B"/>
    <w:rsid w:val="0042521A"/>
    <w:rsid w:val="00435D17"/>
    <w:rsid w:val="00436DD0"/>
    <w:rsid w:val="00493867"/>
    <w:rsid w:val="004F6379"/>
    <w:rsid w:val="00526717"/>
    <w:rsid w:val="005340DE"/>
    <w:rsid w:val="005764CE"/>
    <w:rsid w:val="005939A6"/>
    <w:rsid w:val="005A1503"/>
    <w:rsid w:val="005C1F4D"/>
    <w:rsid w:val="005D0ABC"/>
    <w:rsid w:val="005F40CD"/>
    <w:rsid w:val="006074F8"/>
    <w:rsid w:val="0061530F"/>
    <w:rsid w:val="006339C5"/>
    <w:rsid w:val="00650AA4"/>
    <w:rsid w:val="00651361"/>
    <w:rsid w:val="006641A6"/>
    <w:rsid w:val="00682488"/>
    <w:rsid w:val="0068344D"/>
    <w:rsid w:val="006A5522"/>
    <w:rsid w:val="00721C00"/>
    <w:rsid w:val="00744972"/>
    <w:rsid w:val="007606FC"/>
    <w:rsid w:val="00767F8E"/>
    <w:rsid w:val="007830AB"/>
    <w:rsid w:val="0079593B"/>
    <w:rsid w:val="00796C96"/>
    <w:rsid w:val="007B3280"/>
    <w:rsid w:val="007F593D"/>
    <w:rsid w:val="00826A33"/>
    <w:rsid w:val="00832E60"/>
    <w:rsid w:val="00834144"/>
    <w:rsid w:val="0083547D"/>
    <w:rsid w:val="0086111B"/>
    <w:rsid w:val="008A2A02"/>
    <w:rsid w:val="008D0481"/>
    <w:rsid w:val="0093783D"/>
    <w:rsid w:val="00945987"/>
    <w:rsid w:val="00953219"/>
    <w:rsid w:val="009938D8"/>
    <w:rsid w:val="009A2F6B"/>
    <w:rsid w:val="009D02DE"/>
    <w:rsid w:val="009E1DB8"/>
    <w:rsid w:val="009E4F47"/>
    <w:rsid w:val="00A276D9"/>
    <w:rsid w:val="00A35121"/>
    <w:rsid w:val="00A8358C"/>
    <w:rsid w:val="00AB147B"/>
    <w:rsid w:val="00AB5654"/>
    <w:rsid w:val="00AC4E40"/>
    <w:rsid w:val="00B167F8"/>
    <w:rsid w:val="00B3216B"/>
    <w:rsid w:val="00B32ACF"/>
    <w:rsid w:val="00B44A73"/>
    <w:rsid w:val="00B91C15"/>
    <w:rsid w:val="00BC36ED"/>
    <w:rsid w:val="00C033AF"/>
    <w:rsid w:val="00C255F9"/>
    <w:rsid w:val="00C36BD8"/>
    <w:rsid w:val="00C37722"/>
    <w:rsid w:val="00C37D65"/>
    <w:rsid w:val="00C51E74"/>
    <w:rsid w:val="00C52B68"/>
    <w:rsid w:val="00C74E26"/>
    <w:rsid w:val="00C764F0"/>
    <w:rsid w:val="00C82366"/>
    <w:rsid w:val="00C97073"/>
    <w:rsid w:val="00CD514C"/>
    <w:rsid w:val="00CE4B0D"/>
    <w:rsid w:val="00CF5F34"/>
    <w:rsid w:val="00D07A11"/>
    <w:rsid w:val="00D146FA"/>
    <w:rsid w:val="00D4670E"/>
    <w:rsid w:val="00D61FE8"/>
    <w:rsid w:val="00D6298B"/>
    <w:rsid w:val="00D914C2"/>
    <w:rsid w:val="00DA2230"/>
    <w:rsid w:val="00DB75E5"/>
    <w:rsid w:val="00DC058D"/>
    <w:rsid w:val="00DE119D"/>
    <w:rsid w:val="00DE5C03"/>
    <w:rsid w:val="00DF5795"/>
    <w:rsid w:val="00E05D04"/>
    <w:rsid w:val="00E361BC"/>
    <w:rsid w:val="00E4641B"/>
    <w:rsid w:val="00E63AF8"/>
    <w:rsid w:val="00E74349"/>
    <w:rsid w:val="00E8436C"/>
    <w:rsid w:val="00E92A5D"/>
    <w:rsid w:val="00EC119F"/>
    <w:rsid w:val="00EC5776"/>
    <w:rsid w:val="00EE6F2B"/>
    <w:rsid w:val="00F23D19"/>
    <w:rsid w:val="00F36A58"/>
    <w:rsid w:val="00F73FA8"/>
    <w:rsid w:val="00F76FD8"/>
    <w:rsid w:val="00F855A4"/>
    <w:rsid w:val="00FA63C4"/>
    <w:rsid w:val="00FB790D"/>
    <w:rsid w:val="00FC00F3"/>
    <w:rsid w:val="00FC1505"/>
    <w:rsid w:val="00FD15AD"/>
    <w:rsid w:val="00FD4179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1C111"/>
  <w15:docId w15:val="{AAFFF0E9-03E2-437D-A1F8-4CC90351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1E4F"/>
    <w:rPr>
      <w:sz w:val="24"/>
      <w:szCs w:val="24"/>
    </w:rPr>
  </w:style>
  <w:style w:type="paragraph" w:styleId="1">
    <w:name w:val="heading 1"/>
    <w:basedOn w:val="a0"/>
    <w:qFormat/>
    <w:rsid w:val="00DC05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DC05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C058D"/>
  </w:style>
  <w:style w:type="character" w:styleId="a5">
    <w:name w:val="Strong"/>
    <w:basedOn w:val="a1"/>
    <w:qFormat/>
    <w:rsid w:val="00DC058D"/>
    <w:rPr>
      <w:b/>
      <w:bCs/>
    </w:rPr>
  </w:style>
  <w:style w:type="character" w:styleId="a6">
    <w:name w:val="Hyperlink"/>
    <w:basedOn w:val="a1"/>
    <w:rsid w:val="00DC058D"/>
    <w:rPr>
      <w:color w:val="0000FF"/>
      <w:u w:val="single"/>
    </w:rPr>
  </w:style>
  <w:style w:type="paragraph" w:styleId="a7">
    <w:name w:val="Body Text"/>
    <w:basedOn w:val="a0"/>
    <w:link w:val="a8"/>
    <w:rsid w:val="00767F8E"/>
    <w:pPr>
      <w:tabs>
        <w:tab w:val="right" w:pos="8640"/>
      </w:tabs>
      <w:spacing w:after="280" w:line="360" w:lineRule="auto"/>
      <w:jc w:val="both"/>
    </w:pPr>
    <w:rPr>
      <w:spacing w:val="-2"/>
      <w:szCs w:val="20"/>
    </w:rPr>
  </w:style>
  <w:style w:type="paragraph" w:styleId="2">
    <w:name w:val="List Bullet 2"/>
    <w:basedOn w:val="a"/>
    <w:autoRedefine/>
    <w:rsid w:val="00EC119F"/>
    <w:pPr>
      <w:numPr>
        <w:numId w:val="0"/>
      </w:numPr>
      <w:spacing w:after="120"/>
      <w:jc w:val="both"/>
    </w:pPr>
    <w:rPr>
      <w:b/>
      <w:i/>
      <w:color w:val="000000"/>
    </w:rPr>
  </w:style>
  <w:style w:type="paragraph" w:styleId="20">
    <w:name w:val="List 2"/>
    <w:basedOn w:val="a9"/>
    <w:rsid w:val="007F593D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spacing w:val="-2"/>
      <w:szCs w:val="20"/>
    </w:rPr>
  </w:style>
  <w:style w:type="paragraph" w:styleId="21">
    <w:name w:val="List Continue 2"/>
    <w:basedOn w:val="aa"/>
    <w:rsid w:val="007F593D"/>
    <w:pPr>
      <w:spacing w:after="160" w:line="480" w:lineRule="auto"/>
      <w:ind w:left="1080" w:hanging="360"/>
    </w:pPr>
    <w:rPr>
      <w:sz w:val="20"/>
      <w:szCs w:val="20"/>
    </w:rPr>
  </w:style>
  <w:style w:type="paragraph" w:styleId="3">
    <w:name w:val="List 3"/>
    <w:basedOn w:val="a9"/>
    <w:rsid w:val="007F593D"/>
    <w:pPr>
      <w:tabs>
        <w:tab w:val="left" w:pos="1440"/>
        <w:tab w:val="right" w:pos="8640"/>
      </w:tabs>
      <w:spacing w:after="80" w:line="360" w:lineRule="auto"/>
      <w:ind w:left="1440" w:hanging="360"/>
      <w:jc w:val="both"/>
    </w:pPr>
    <w:rPr>
      <w:spacing w:val="-2"/>
      <w:szCs w:val="20"/>
    </w:rPr>
  </w:style>
  <w:style w:type="paragraph" w:styleId="a">
    <w:name w:val="List Bullet"/>
    <w:basedOn w:val="a0"/>
    <w:rsid w:val="007F593D"/>
    <w:pPr>
      <w:numPr>
        <w:numId w:val="2"/>
      </w:numPr>
    </w:pPr>
  </w:style>
  <w:style w:type="paragraph" w:styleId="a9">
    <w:name w:val="List"/>
    <w:basedOn w:val="a0"/>
    <w:rsid w:val="007F593D"/>
    <w:pPr>
      <w:ind w:left="283" w:hanging="283"/>
    </w:pPr>
  </w:style>
  <w:style w:type="paragraph" w:styleId="aa">
    <w:name w:val="List Continue"/>
    <w:basedOn w:val="a0"/>
    <w:rsid w:val="007F593D"/>
    <w:pPr>
      <w:spacing w:after="120"/>
      <w:ind w:left="283"/>
    </w:pPr>
  </w:style>
  <w:style w:type="paragraph" w:styleId="22">
    <w:name w:val="Body Text 2"/>
    <w:basedOn w:val="a0"/>
    <w:link w:val="23"/>
    <w:rsid w:val="00F23D19"/>
    <w:pPr>
      <w:spacing w:after="120" w:line="480" w:lineRule="auto"/>
    </w:pPr>
  </w:style>
  <w:style w:type="paragraph" w:styleId="ab">
    <w:name w:val="Body Text Indent"/>
    <w:basedOn w:val="a0"/>
    <w:rsid w:val="00E74349"/>
    <w:pPr>
      <w:spacing w:after="120"/>
      <w:ind w:left="283"/>
    </w:pPr>
  </w:style>
  <w:style w:type="paragraph" w:styleId="24">
    <w:name w:val="Body Text Indent 2"/>
    <w:basedOn w:val="a0"/>
    <w:rsid w:val="00E74349"/>
    <w:pPr>
      <w:spacing w:after="120" w:line="480" w:lineRule="auto"/>
      <w:ind w:left="283"/>
    </w:pPr>
  </w:style>
  <w:style w:type="paragraph" w:styleId="30">
    <w:name w:val="Body Text Indent 3"/>
    <w:basedOn w:val="a0"/>
    <w:rsid w:val="00493867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0"/>
    <w:link w:val="32"/>
    <w:rsid w:val="001E6D68"/>
    <w:pPr>
      <w:spacing w:after="120"/>
    </w:pPr>
    <w:rPr>
      <w:sz w:val="16"/>
      <w:szCs w:val="16"/>
    </w:rPr>
  </w:style>
  <w:style w:type="paragraph" w:customStyle="1" w:styleId="ac">
    <w:name w:val="Знак"/>
    <w:basedOn w:val="a0"/>
    <w:rsid w:val="00DA22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ой текст 3 Знак"/>
    <w:basedOn w:val="a1"/>
    <w:link w:val="31"/>
    <w:rsid w:val="00DA2230"/>
    <w:rPr>
      <w:sz w:val="16"/>
      <w:szCs w:val="16"/>
    </w:rPr>
  </w:style>
  <w:style w:type="paragraph" w:customStyle="1" w:styleId="BodyText21">
    <w:name w:val="Body Text 21"/>
    <w:basedOn w:val="a0"/>
    <w:rsid w:val="00DA2230"/>
    <w:pPr>
      <w:widowControl w:val="0"/>
      <w:jc w:val="center"/>
    </w:pPr>
    <w:rPr>
      <w:sz w:val="28"/>
    </w:rPr>
  </w:style>
  <w:style w:type="paragraph" w:styleId="ad">
    <w:name w:val="List Paragraph"/>
    <w:basedOn w:val="a0"/>
    <w:uiPriority w:val="34"/>
    <w:qFormat/>
    <w:rsid w:val="0083414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3301C0"/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3301C0"/>
    <w:rPr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Кадастр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Лузанова Анна Константиновна</cp:lastModifiedBy>
  <cp:revision>2</cp:revision>
  <cp:lastPrinted>2015-04-20T09:31:00Z</cp:lastPrinted>
  <dcterms:created xsi:type="dcterms:W3CDTF">2019-09-05T08:49:00Z</dcterms:created>
  <dcterms:modified xsi:type="dcterms:W3CDTF">2019-09-05T08:49:00Z</dcterms:modified>
</cp:coreProperties>
</file>